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EB91" w14:textId="77777777" w:rsidR="00812121" w:rsidRPr="001B79DB" w:rsidRDefault="00812121" w:rsidP="00812121">
      <w:pPr>
        <w:autoSpaceDE w:val="0"/>
        <w:autoSpaceDN w:val="0"/>
        <w:adjustRightInd w:val="0"/>
        <w:spacing w:after="0" w:line="276" w:lineRule="auto"/>
        <w:ind w:right="-285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1)Tipologia Contributo:  </w:t>
      </w:r>
      <w:r w:rsidRPr="001B79DB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Sezione A)</w:t>
      </w:r>
    </w:p>
    <w:p w14:paraId="031EF2C5" w14:textId="77777777" w:rsidR="00812121" w:rsidRPr="001B79DB" w:rsidRDefault="00812121" w:rsidP="00812121">
      <w:pPr>
        <w:autoSpaceDE w:val="0"/>
        <w:autoSpaceDN w:val="0"/>
        <w:adjustRightInd w:val="0"/>
        <w:spacing w:after="0" w:line="276" w:lineRule="auto"/>
        <w:ind w:right="-285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Ambito di Intervento : Turismo</w:t>
      </w:r>
      <w: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>,</w:t>
      </w:r>
      <w:r w:rsidRPr="001B79DB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eventi, e promozione territoriale : Attività  di spettacolo e laboratori</w:t>
      </w:r>
    </w:p>
    <w:p w14:paraId="555421EB" w14:textId="77777777" w:rsidR="00812121" w:rsidRPr="001B79DB" w:rsidRDefault="00812121" w:rsidP="00812121">
      <w:pPr>
        <w:autoSpaceDE w:val="0"/>
        <w:autoSpaceDN w:val="0"/>
        <w:adjustRightInd w:val="0"/>
        <w:spacing w:after="0" w:line="276" w:lineRule="auto"/>
        <w:ind w:right="-285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Progetti ciascuno del valore  complessivo pari o superiore </w:t>
      </w: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ad  € 40.000,00  </w:t>
      </w:r>
    </w:p>
    <w:p w14:paraId="17A6109D" w14:textId="77777777" w:rsidR="00812121" w:rsidRPr="001B79DB" w:rsidRDefault="00812121" w:rsidP="00812121">
      <w:pPr>
        <w:autoSpaceDE w:val="0"/>
        <w:autoSpaceDN w:val="0"/>
        <w:adjustRightInd w:val="0"/>
        <w:spacing w:after="0" w:line="276" w:lineRule="auto"/>
        <w:ind w:right="-285"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1B79DB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Budget massimo complessivo stanziato  € 107.000,00</w:t>
      </w:r>
      <w:bookmarkStart w:id="0" w:name="_Hlk163037397"/>
    </w:p>
    <w:p w14:paraId="58D81227" w14:textId="77777777" w:rsidR="00812121" w:rsidRPr="001B79DB" w:rsidRDefault="00812121" w:rsidP="00812121">
      <w:pPr>
        <w:spacing w:after="0" w:line="276" w:lineRule="auto"/>
        <w:ind w:right="-285"/>
        <w:jc w:val="both"/>
        <w:rPr>
          <w:rFonts w:ascii="Arial" w:eastAsia="Calibri" w:hAnsi="Arial" w:cs="Arial"/>
          <w:b/>
          <w:bCs/>
          <w:color w:val="FF0000"/>
          <w:kern w:val="0"/>
          <w:sz w:val="20"/>
          <w:szCs w:val="20"/>
          <w:u w:val="single"/>
          <w14:ligatures w14:val="none"/>
        </w:rPr>
      </w:pPr>
    </w:p>
    <w:tbl>
      <w:tblPr>
        <w:tblStyle w:val="Grigliatabella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1"/>
        <w:gridCol w:w="5108"/>
        <w:gridCol w:w="4536"/>
        <w:gridCol w:w="850"/>
      </w:tblGrid>
      <w:tr w:rsidR="00812121" w:rsidRPr="001B79DB" w14:paraId="7427D693" w14:textId="77777777" w:rsidTr="0063199E">
        <w:trPr>
          <w:trHeight w:val="548"/>
        </w:trPr>
        <w:tc>
          <w:tcPr>
            <w:tcW w:w="10915" w:type="dxa"/>
            <w:gridSpan w:val="4"/>
          </w:tcPr>
          <w:p w14:paraId="743D4811" w14:textId="77777777" w:rsidR="00812121" w:rsidRPr="00341D61" w:rsidRDefault="00812121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" w:name="_Hlk168993085"/>
            <w:r w:rsidRPr="00341D6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TABELLA SEZIONE </w:t>
            </w:r>
            <w:r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</w:t>
            </w:r>
            <w:r w:rsidRPr="00341D61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)</w:t>
            </w:r>
          </w:p>
          <w:p w14:paraId="6E02B593" w14:textId="77777777" w:rsidR="00812121" w:rsidRPr="003D66E6" w:rsidRDefault="00812121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41D6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massimo: 80 punti</w:t>
            </w:r>
          </w:p>
          <w:p w14:paraId="78FCBCEA" w14:textId="77777777" w:rsidR="00812121" w:rsidRPr="003D66E6" w:rsidRDefault="00812121" w:rsidP="0063199E">
            <w:pPr>
              <w:autoSpaceDE w:val="0"/>
              <w:autoSpaceDN w:val="0"/>
              <w:adjustRightInd w:val="0"/>
              <w:spacing w:line="276" w:lineRule="auto"/>
              <w:ind w:right="-285"/>
              <w:contextualSpacing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Punteggio minimo 40</w:t>
            </w:r>
          </w:p>
          <w:p w14:paraId="12E8483C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12121" w:rsidRPr="001B79DB" w14:paraId="22AFA269" w14:textId="77777777" w:rsidTr="0063199E">
        <w:trPr>
          <w:trHeight w:val="548"/>
        </w:trPr>
        <w:tc>
          <w:tcPr>
            <w:tcW w:w="5529" w:type="dxa"/>
            <w:gridSpan w:val="2"/>
          </w:tcPr>
          <w:p w14:paraId="375FA8C2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ELEMENTI DI VALUTAZIONE</w:t>
            </w: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5386" w:type="dxa"/>
            <w:gridSpan w:val="2"/>
          </w:tcPr>
          <w:p w14:paraId="6BD9EEEB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D66E6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812121" w:rsidRPr="001B79DB" w14:paraId="06BFF270" w14:textId="77777777" w:rsidTr="00812121">
        <w:tc>
          <w:tcPr>
            <w:tcW w:w="421" w:type="dxa"/>
          </w:tcPr>
          <w:p w14:paraId="46F6657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108" w:type="dxa"/>
          </w:tcPr>
          <w:p w14:paraId="75A07A52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Capacità del progetto di promuovere l’immagine</w:t>
            </w:r>
          </w:p>
          <w:p w14:paraId="28819D0B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del Comune di Santa Teresa Gallura </w:t>
            </w:r>
          </w:p>
          <w:p w14:paraId="0F726F37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(comunicati stampa, tv)</w:t>
            </w:r>
          </w:p>
        </w:tc>
        <w:tc>
          <w:tcPr>
            <w:tcW w:w="4536" w:type="dxa"/>
          </w:tcPr>
          <w:p w14:paraId="342137A5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MAX 30</w:t>
            </w:r>
          </w:p>
        </w:tc>
        <w:tc>
          <w:tcPr>
            <w:tcW w:w="850" w:type="dxa"/>
          </w:tcPr>
          <w:p w14:paraId="7960844A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PUNTI</w:t>
            </w:r>
          </w:p>
        </w:tc>
      </w:tr>
      <w:tr w:rsidR="00812121" w:rsidRPr="001B79DB" w14:paraId="39D4F6B6" w14:textId="77777777" w:rsidTr="00812121">
        <w:trPr>
          <w:trHeight w:val="1794"/>
        </w:trPr>
        <w:tc>
          <w:tcPr>
            <w:tcW w:w="5529" w:type="dxa"/>
            <w:gridSpan w:val="2"/>
          </w:tcPr>
          <w:p w14:paraId="0CC4675E" w14:textId="77777777" w:rsidR="00812121" w:rsidRDefault="00812121" w:rsidP="00812121">
            <w:pPr>
              <w:pStyle w:val="Paragrafoelenco"/>
              <w:numPr>
                <w:ilvl w:val="0"/>
                <w:numId w:val="1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910F7C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65BE28DC" w14:textId="77777777" w:rsidR="00812121" w:rsidRPr="00910F7C" w:rsidRDefault="00812121" w:rsidP="0063199E">
            <w:pPr>
              <w:pStyle w:val="Paragrafoelenco"/>
              <w:spacing w:line="276" w:lineRule="auto"/>
              <w:ind w:left="0"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10F7C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.</w:t>
            </w:r>
          </w:p>
          <w:p w14:paraId="4B32641A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10F7C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4536" w:type="dxa"/>
          </w:tcPr>
          <w:p w14:paraId="67370DAA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348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Più di 5 comunicati stampa</w:t>
            </w:r>
          </w:p>
          <w:p w14:paraId="461412E4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805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3 a 5 comunicati stampa</w:t>
            </w:r>
          </w:p>
          <w:p w14:paraId="0B25906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62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2 comunicati stampa</w:t>
            </w:r>
          </w:p>
          <w:p w14:paraId="3B2124D2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55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1 comunicato stampa</w:t>
            </w:r>
          </w:p>
        </w:tc>
        <w:tc>
          <w:tcPr>
            <w:tcW w:w="850" w:type="dxa"/>
          </w:tcPr>
          <w:p w14:paraId="018E53A0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4C2AD19A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7</w:t>
            </w:r>
          </w:p>
          <w:p w14:paraId="21B7EEC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2</w:t>
            </w:r>
          </w:p>
          <w:p w14:paraId="2850ABA1" w14:textId="77777777" w:rsidR="00812121" w:rsidRPr="00910F7C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  <w:tr w:rsidR="00812121" w:rsidRPr="001B79DB" w14:paraId="052C4ECD" w14:textId="77777777" w:rsidTr="00812121">
        <w:tc>
          <w:tcPr>
            <w:tcW w:w="5529" w:type="dxa"/>
            <w:gridSpan w:val="2"/>
          </w:tcPr>
          <w:p w14:paraId="3A0978F0" w14:textId="77777777" w:rsidR="00812121" w:rsidRDefault="00812121" w:rsidP="00812121">
            <w:pPr>
              <w:pStyle w:val="Paragrafoelenco"/>
              <w:numPr>
                <w:ilvl w:val="0"/>
                <w:numId w:val="1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910F7C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18715A58" w14:textId="77777777" w:rsidR="00812121" w:rsidRPr="00557A7B" w:rsidRDefault="00812121" w:rsidP="0063199E">
            <w:pPr>
              <w:pStyle w:val="Paragrafoelenco"/>
              <w:spacing w:line="276" w:lineRule="auto"/>
              <w:ind w:left="0"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10F7C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.</w:t>
            </w:r>
          </w:p>
          <w:p w14:paraId="4FA39C90" w14:textId="77777777" w:rsidR="00812121" w:rsidRPr="00910F7C" w:rsidRDefault="00812121" w:rsidP="0063199E">
            <w:pPr>
              <w:pStyle w:val="Paragrafoelenco"/>
              <w:spacing w:line="276" w:lineRule="auto"/>
              <w:ind w:left="0"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2BA1BCD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48C958F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37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Pubblicizzazione su tv nazionale</w:t>
            </w:r>
          </w:p>
          <w:p w14:paraId="6F67FA16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10881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Pubblicizzazione su tv 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regionale</w:t>
            </w:r>
          </w:p>
        </w:tc>
        <w:tc>
          <w:tcPr>
            <w:tcW w:w="850" w:type="dxa"/>
          </w:tcPr>
          <w:p w14:paraId="02F21AD4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3 </w:t>
            </w:r>
          </w:p>
          <w:p w14:paraId="1CFBDBC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punti 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812121" w:rsidRPr="001B79DB" w14:paraId="6D7AC1BF" w14:textId="77777777" w:rsidTr="00812121">
        <w:tc>
          <w:tcPr>
            <w:tcW w:w="5529" w:type="dxa"/>
            <w:gridSpan w:val="2"/>
          </w:tcPr>
          <w:p w14:paraId="0FD7B43D" w14:textId="77777777" w:rsidR="00812121" w:rsidRPr="00992B92" w:rsidRDefault="00812121" w:rsidP="00812121">
            <w:pPr>
              <w:pStyle w:val="Paragrafoelenco"/>
              <w:numPr>
                <w:ilvl w:val="0"/>
                <w:numId w:val="1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992B92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Selezionare la parte di interesse e fornire </w:t>
            </w:r>
          </w:p>
          <w:p w14:paraId="612A509D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he</w:t>
            </w:r>
          </w:p>
        </w:tc>
        <w:tc>
          <w:tcPr>
            <w:tcW w:w="4536" w:type="dxa"/>
          </w:tcPr>
          <w:p w14:paraId="2F6389A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15842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Servizio Video </w:t>
            </w:r>
          </w:p>
          <w:p w14:paraId="18A5883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83093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Servizio Fotografico </w:t>
            </w:r>
          </w:p>
          <w:p w14:paraId="2168768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138567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inserzioni pubblicità su quotidiani cartacei e quotidiani  digitali;</w:t>
            </w:r>
          </w:p>
          <w:p w14:paraId="3F992317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5653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affissioni manifesti nei Comuni della Sardegna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;</w:t>
            </w:r>
          </w:p>
          <w:p w14:paraId="70E40CB5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kern w:val="0"/>
                  <w:sz w:val="20"/>
                  <w:szCs w:val="20"/>
                  <w14:ligatures w14:val="none"/>
                </w:rPr>
                <w:id w:val="-71079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Realizzazione locandine e/o brochure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;</w:t>
            </w:r>
          </w:p>
        </w:tc>
        <w:tc>
          <w:tcPr>
            <w:tcW w:w="850" w:type="dxa"/>
          </w:tcPr>
          <w:p w14:paraId="77C8766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60738152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4A350546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6F182A24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D158D8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0EE2736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071A1E4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Punti 2</w:t>
            </w:r>
          </w:p>
          <w:p w14:paraId="425C6425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681C6415" w14:textId="77777777" w:rsidTr="00812121">
        <w:tc>
          <w:tcPr>
            <w:tcW w:w="5529" w:type="dxa"/>
            <w:gridSpan w:val="2"/>
          </w:tcPr>
          <w:p w14:paraId="1967A238" w14:textId="77777777" w:rsidR="00812121" w:rsidRPr="006C24B5" w:rsidRDefault="00812121" w:rsidP="00812121">
            <w:pPr>
              <w:pStyle w:val="Paragrafoelenco"/>
              <w:numPr>
                <w:ilvl w:val="0"/>
                <w:numId w:val="1"/>
              </w:num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6C24B5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 la parte di interesse e fornire</w:t>
            </w:r>
          </w:p>
          <w:p w14:paraId="37C6EC20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relative specifiche</w:t>
            </w:r>
          </w:p>
          <w:p w14:paraId="655D60CA" w14:textId="77777777" w:rsidR="00812121" w:rsidRPr="00A576A4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</w:p>
          <w:p w14:paraId="4A570511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076A354C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527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Sito web</w:t>
            </w:r>
          </w:p>
          <w:p w14:paraId="108B491A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876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nst</w:t>
            </w:r>
            <w:r w:rsidRPr="001B79D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gram</w:t>
            </w:r>
          </w:p>
          <w:p w14:paraId="4A802F87" w14:textId="77777777" w:rsidR="00812121" w:rsidRPr="001B79DB" w:rsidRDefault="00812121" w:rsidP="0063199E">
            <w:pPr>
              <w:spacing w:line="276" w:lineRule="auto"/>
              <w:ind w:right="-2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682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acebook</w:t>
            </w:r>
          </w:p>
        </w:tc>
        <w:tc>
          <w:tcPr>
            <w:tcW w:w="850" w:type="dxa"/>
          </w:tcPr>
          <w:p w14:paraId="32AC3A04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143A7B7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  <w:p w14:paraId="229FD0DD" w14:textId="77777777" w:rsidR="00812121" w:rsidRPr="001B79DB" w:rsidRDefault="00812121" w:rsidP="0063199E">
            <w:pPr>
              <w:spacing w:line="276" w:lineRule="auto"/>
              <w:ind w:right="-28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  <w:tr w:rsidR="00812121" w:rsidRPr="001B79DB" w14:paraId="59D55004" w14:textId="77777777" w:rsidTr="00812121">
        <w:tc>
          <w:tcPr>
            <w:tcW w:w="421" w:type="dxa"/>
          </w:tcPr>
          <w:p w14:paraId="24386381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108" w:type="dxa"/>
          </w:tcPr>
          <w:p w14:paraId="224E1898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Capacità di coinvolgere soggetti noti al </w:t>
            </w:r>
          </w:p>
          <w:p w14:paraId="291232B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pubblico internazionale, nazionale e  regionale  </w:t>
            </w:r>
          </w:p>
        </w:tc>
        <w:tc>
          <w:tcPr>
            <w:tcW w:w="4536" w:type="dxa"/>
          </w:tcPr>
          <w:p w14:paraId="3A2FA856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20</w:t>
            </w:r>
          </w:p>
          <w:p w14:paraId="5159C4A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BD94913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Punti </w:t>
            </w:r>
          </w:p>
        </w:tc>
      </w:tr>
      <w:tr w:rsidR="00812121" w:rsidRPr="001B79DB" w14:paraId="0408D1F4" w14:textId="77777777" w:rsidTr="00812121">
        <w:tc>
          <w:tcPr>
            <w:tcW w:w="421" w:type="dxa"/>
          </w:tcPr>
          <w:p w14:paraId="676B9BD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8" w:type="dxa"/>
          </w:tcPr>
          <w:p w14:paraId="26477B80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1F59ADE6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</w:p>
          <w:p w14:paraId="4E712692" w14:textId="77777777" w:rsidR="00812121" w:rsidRPr="001B79DB" w:rsidRDefault="00812121" w:rsidP="0063199E">
            <w:pPr>
              <w:spacing w:line="276" w:lineRule="auto"/>
              <w:ind w:right="-285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65E19CF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oltre 6 artisti noti </w:t>
            </w:r>
          </w:p>
          <w:p w14:paraId="1B4F4EC1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433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4 a 6</w:t>
            </w:r>
          </w:p>
          <w:p w14:paraId="4C8CFD3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723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2 a 3 artisti noti</w:t>
            </w:r>
          </w:p>
          <w:p w14:paraId="57DBA656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055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1 artista  noto </w:t>
            </w:r>
          </w:p>
        </w:tc>
        <w:tc>
          <w:tcPr>
            <w:tcW w:w="850" w:type="dxa"/>
          </w:tcPr>
          <w:p w14:paraId="20890C48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20</w:t>
            </w:r>
          </w:p>
          <w:p w14:paraId="44A8F43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20AE5F9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5C96DE41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22D943C0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2EE38134" w14:textId="77777777" w:rsidTr="00812121">
        <w:tc>
          <w:tcPr>
            <w:tcW w:w="421" w:type="dxa"/>
          </w:tcPr>
          <w:p w14:paraId="616B2FC4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108" w:type="dxa"/>
          </w:tcPr>
          <w:p w14:paraId="68145FE5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Potenzialità dell’evento a generare flussi turistici e numeri degli spettatori che si intendono </w:t>
            </w:r>
          </w:p>
          <w:p w14:paraId="70AFD16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coinvolgere/ presenze giornaliere</w:t>
            </w:r>
          </w:p>
        </w:tc>
        <w:tc>
          <w:tcPr>
            <w:tcW w:w="4536" w:type="dxa"/>
          </w:tcPr>
          <w:p w14:paraId="2400FD8A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850" w:type="dxa"/>
          </w:tcPr>
          <w:p w14:paraId="550B55B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35EC9837" w14:textId="77777777" w:rsidTr="00812121">
        <w:tc>
          <w:tcPr>
            <w:tcW w:w="421" w:type="dxa"/>
          </w:tcPr>
          <w:p w14:paraId="68E0852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8" w:type="dxa"/>
          </w:tcPr>
          <w:p w14:paraId="0861EEA9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300D7EAB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</w:p>
          <w:p w14:paraId="10C1459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61972856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189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Oltre i 1.000 </w:t>
            </w:r>
            <w:bookmarkStart w:id="2" w:name="_Hlk160697927"/>
            <w:r w:rsidRPr="001B79DB">
              <w:rPr>
                <w:rFonts w:ascii="Arial" w:hAnsi="Arial" w:cs="Arial"/>
                <w:sz w:val="20"/>
                <w:szCs w:val="20"/>
              </w:rPr>
              <w:t xml:space="preserve">spettatori </w:t>
            </w:r>
            <w:bookmarkEnd w:id="2"/>
          </w:p>
          <w:p w14:paraId="7EF368D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070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Tra i 1.000 e 500</w:t>
            </w:r>
          </w:p>
          <w:p w14:paraId="5B092A9C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2102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Sotto i 500</w:t>
            </w:r>
          </w:p>
        </w:tc>
        <w:tc>
          <w:tcPr>
            <w:tcW w:w="850" w:type="dxa"/>
          </w:tcPr>
          <w:p w14:paraId="09B4994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5</w:t>
            </w:r>
          </w:p>
          <w:p w14:paraId="70694D9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3</w:t>
            </w:r>
          </w:p>
          <w:p w14:paraId="12D2DCB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  <w:p w14:paraId="3E6B501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42FE4EBD" w14:textId="77777777" w:rsidTr="00812121">
        <w:tc>
          <w:tcPr>
            <w:tcW w:w="421" w:type="dxa"/>
          </w:tcPr>
          <w:p w14:paraId="5098343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7A192C8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108" w:type="dxa"/>
          </w:tcPr>
          <w:p w14:paraId="32CF0AF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Ricadute sul sistema produttivo-ricettivo locale</w:t>
            </w:r>
          </w:p>
        </w:tc>
        <w:tc>
          <w:tcPr>
            <w:tcW w:w="4536" w:type="dxa"/>
          </w:tcPr>
          <w:p w14:paraId="4BE59028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850" w:type="dxa"/>
          </w:tcPr>
          <w:p w14:paraId="40D83F3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6F65C3B6" w14:textId="77777777" w:rsidTr="00812121">
        <w:tc>
          <w:tcPr>
            <w:tcW w:w="421" w:type="dxa"/>
          </w:tcPr>
          <w:p w14:paraId="311F8B1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8" w:type="dxa"/>
          </w:tcPr>
          <w:p w14:paraId="2228CB4D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120C14CE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relative specifiche</w:t>
            </w:r>
          </w:p>
          <w:p w14:paraId="7486CF6A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04BD5882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1 per ogni azione dimostrabile tra le </w:t>
            </w:r>
          </w:p>
          <w:p w14:paraId="66C1BF66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seguenti: artisti, espositori, attori </w:t>
            </w:r>
            <w:proofErr w:type="spellStart"/>
            <w:r w:rsidRPr="001B79DB">
              <w:rPr>
                <w:rFonts w:ascii="Arial" w:hAnsi="Arial" w:cs="Arial"/>
                <w:sz w:val="20"/>
                <w:szCs w:val="20"/>
              </w:rPr>
              <w:t>etc.,coinvolti</w:t>
            </w:r>
            <w:proofErr w:type="spellEnd"/>
            <w:r w:rsidRPr="001B7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7EF97" w14:textId="6EF9230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negli eventi, </w:t>
            </w:r>
          </w:p>
          <w:p w14:paraId="0807AE3B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lastRenderedPageBreak/>
              <w:t xml:space="preserve">che alloggiano nelle strutture ricettive, e </w:t>
            </w:r>
          </w:p>
          <w:p w14:paraId="5C0B230D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che usufruiscono di ristoranti, bar, bistrot  </w:t>
            </w:r>
          </w:p>
          <w:p w14:paraId="6FFF5C2F" w14:textId="31D88FA3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e/o supermercati presenti nel territorio </w:t>
            </w:r>
          </w:p>
          <w:p w14:paraId="72D018A1" w14:textId="29B3C0FC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comunale durante l’evento</w:t>
            </w:r>
          </w:p>
          <w:p w14:paraId="344DD3E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C6D853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16276835" w14:textId="77777777" w:rsidTr="00812121">
        <w:tc>
          <w:tcPr>
            <w:tcW w:w="421" w:type="dxa"/>
          </w:tcPr>
          <w:p w14:paraId="2E121BF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108" w:type="dxa"/>
          </w:tcPr>
          <w:p w14:paraId="07C7E6DE" w14:textId="77777777" w:rsidR="00812121" w:rsidRPr="001B79DB" w:rsidRDefault="00812121" w:rsidP="0063199E">
            <w:pPr>
              <w:spacing w:line="276" w:lineRule="auto"/>
              <w:ind w:right="-285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3" w:name="_Hlk160696267"/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Cofinanziamento e sponsorizzazioni da parte di altri enti pubblici o privati</w:t>
            </w:r>
            <w:bookmarkEnd w:id="3"/>
          </w:p>
        </w:tc>
        <w:tc>
          <w:tcPr>
            <w:tcW w:w="4536" w:type="dxa"/>
          </w:tcPr>
          <w:p w14:paraId="1AF08A19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10</w:t>
            </w:r>
          </w:p>
        </w:tc>
        <w:tc>
          <w:tcPr>
            <w:tcW w:w="850" w:type="dxa"/>
          </w:tcPr>
          <w:p w14:paraId="18EEA47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1D1E42AD" w14:textId="77777777" w:rsidTr="00812121">
        <w:trPr>
          <w:trHeight w:val="1842"/>
        </w:trPr>
        <w:tc>
          <w:tcPr>
            <w:tcW w:w="421" w:type="dxa"/>
          </w:tcPr>
          <w:p w14:paraId="00D574FA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8" w:type="dxa"/>
          </w:tcPr>
          <w:p w14:paraId="17F54562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 </w:t>
            </w:r>
          </w:p>
          <w:p w14:paraId="37737AAC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specifiche</w:t>
            </w:r>
          </w:p>
          <w:p w14:paraId="6435F50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0507171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954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oltre € 15.000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0CC01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338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€ 12.000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a € 14.000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  <w:p w14:paraId="103309A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674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da € 10.000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a € 12.000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  <w:r w:rsidRPr="001B79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7167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61DFC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10</w:t>
            </w:r>
          </w:p>
          <w:p w14:paraId="17E93A5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7</w:t>
            </w:r>
          </w:p>
          <w:p w14:paraId="696F133C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6541CE85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9CA97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07A4517B" w14:textId="77777777" w:rsidTr="00812121">
        <w:tc>
          <w:tcPr>
            <w:tcW w:w="421" w:type="dxa"/>
          </w:tcPr>
          <w:p w14:paraId="2CF0B7C6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108" w:type="dxa"/>
          </w:tcPr>
          <w:p w14:paraId="29C6E100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B79DB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Solidità operativa del soggetto proponente (numero edizioni evento)</w:t>
            </w:r>
          </w:p>
        </w:tc>
        <w:tc>
          <w:tcPr>
            <w:tcW w:w="4536" w:type="dxa"/>
          </w:tcPr>
          <w:p w14:paraId="4DB28E12" w14:textId="77777777" w:rsidR="00812121" w:rsidRPr="001B79DB" w:rsidRDefault="00812121" w:rsidP="0063199E">
            <w:pPr>
              <w:spacing w:line="276" w:lineRule="auto"/>
              <w:ind w:right="-28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79DB">
              <w:rPr>
                <w:rFonts w:ascii="Arial" w:hAnsi="Arial" w:cs="Arial"/>
                <w:b/>
                <w:bCs/>
                <w:sz w:val="20"/>
                <w:szCs w:val="20"/>
              </w:rPr>
              <w:t>Max 5 punti</w:t>
            </w:r>
          </w:p>
        </w:tc>
        <w:tc>
          <w:tcPr>
            <w:tcW w:w="850" w:type="dxa"/>
          </w:tcPr>
          <w:p w14:paraId="560136E8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121" w:rsidRPr="001B79DB" w14:paraId="15652F98" w14:textId="77777777" w:rsidTr="00812121">
        <w:tc>
          <w:tcPr>
            <w:tcW w:w="421" w:type="dxa"/>
          </w:tcPr>
          <w:p w14:paraId="45D67E13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08" w:type="dxa"/>
          </w:tcPr>
          <w:p w14:paraId="50AF870D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>Selezionare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la parte di interesse e fornire</w:t>
            </w:r>
          </w:p>
          <w:p w14:paraId="78DCE9FE" w14:textId="77777777" w:rsidR="00812121" w:rsidRPr="00557A7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color w:val="215E99" w:themeColor="text2" w:themeTint="BF"/>
                <w:kern w:val="0"/>
                <w:sz w:val="20"/>
                <w:szCs w:val="20"/>
                <w14:ligatures w14:val="none"/>
              </w:rPr>
            </w:pP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eventuali </w:t>
            </w:r>
            <w:r w:rsidRPr="00557A7B">
              <w:rPr>
                <w:rFonts w:ascii="Arial" w:eastAsia="Calibri" w:hAnsi="Arial" w:cs="Arial"/>
                <w:b/>
                <w:bCs/>
                <w:color w:val="215E99" w:themeColor="text2" w:themeTint="BF"/>
                <w:kern w:val="0"/>
                <w:sz w:val="20"/>
                <w:szCs w:val="20"/>
                <w14:ligatures w14:val="none"/>
              </w:rPr>
              <w:t xml:space="preserve"> specifiche</w:t>
            </w:r>
          </w:p>
          <w:p w14:paraId="4E09A12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</w:tcPr>
          <w:p w14:paraId="6278DE0A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880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Oltre 4 anni </w:t>
            </w:r>
          </w:p>
          <w:p w14:paraId="51EB034B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303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4 anni</w:t>
            </w:r>
          </w:p>
          <w:p w14:paraId="3FEA3009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201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3 anni </w:t>
            </w:r>
          </w:p>
          <w:p w14:paraId="1641904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39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 xml:space="preserve">2 anni </w:t>
            </w:r>
          </w:p>
          <w:p w14:paraId="6C49BB4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127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B79DB">
              <w:rPr>
                <w:rFonts w:ascii="Arial" w:hAnsi="Arial" w:cs="Arial"/>
                <w:sz w:val="20"/>
                <w:szCs w:val="20"/>
              </w:rPr>
              <w:t>1 anno</w:t>
            </w:r>
          </w:p>
          <w:p w14:paraId="63A3774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4A868" w14:textId="77777777" w:rsidR="00812121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65D52AE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Punti 4</w:t>
            </w:r>
          </w:p>
          <w:p w14:paraId="0539C032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8EEF9F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 xml:space="preserve">Punti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D8B55BD" w14:textId="77777777" w:rsidR="00812121" w:rsidRPr="001B79DB" w:rsidRDefault="00812121" w:rsidP="0063199E">
            <w:pPr>
              <w:spacing w:line="276" w:lineRule="auto"/>
              <w:ind w:right="-2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79DB">
              <w:rPr>
                <w:rFonts w:ascii="Arial" w:hAnsi="Arial" w:cs="Arial"/>
                <w:sz w:val="20"/>
                <w:szCs w:val="20"/>
              </w:rPr>
              <w:t>Punti 1</w:t>
            </w:r>
          </w:p>
        </w:tc>
      </w:tr>
      <w:bookmarkEnd w:id="0"/>
      <w:bookmarkEnd w:id="1"/>
    </w:tbl>
    <w:p w14:paraId="5AE1BE1B" w14:textId="77777777" w:rsidR="00AA09D8" w:rsidRDefault="00AA09D8" w:rsidP="00812121">
      <w:pPr>
        <w:ind w:left="-567"/>
      </w:pPr>
    </w:p>
    <w:sectPr w:rsidR="00AA09D8" w:rsidSect="00812121">
      <w:pgSz w:w="11906" w:h="16838"/>
      <w:pgMar w:top="568" w:right="113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62B7"/>
    <w:multiLevelType w:val="hybridMultilevel"/>
    <w:tmpl w:val="C57A890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D8"/>
    <w:rsid w:val="001B5C66"/>
    <w:rsid w:val="00310ED6"/>
    <w:rsid w:val="00463BD8"/>
    <w:rsid w:val="00812121"/>
    <w:rsid w:val="00AA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75E2"/>
  <w15:chartTrackingRefBased/>
  <w15:docId w15:val="{E08170A4-0111-4B20-99EB-E0FDD068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121"/>
  </w:style>
  <w:style w:type="paragraph" w:styleId="Titolo1">
    <w:name w:val="heading 1"/>
    <w:basedOn w:val="Normale"/>
    <w:next w:val="Normale"/>
    <w:link w:val="Titolo1Carattere"/>
    <w:uiPriority w:val="9"/>
    <w:qFormat/>
    <w:rsid w:val="0046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3BD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3BD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3B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3B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3B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3B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3B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3B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3BD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3BD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3BD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1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Sanna</dc:creator>
  <cp:keywords/>
  <dc:description/>
  <cp:lastModifiedBy>Paola Sanna</cp:lastModifiedBy>
  <cp:revision>2</cp:revision>
  <dcterms:created xsi:type="dcterms:W3CDTF">2026-04-28T15:40:00Z</dcterms:created>
  <dcterms:modified xsi:type="dcterms:W3CDTF">2026-04-28T15:42:00Z</dcterms:modified>
</cp:coreProperties>
</file>