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F7B7" w14:textId="77777777" w:rsidR="0019024B" w:rsidRPr="001B79DB" w:rsidRDefault="0019024B" w:rsidP="0019024B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14:ligatures w14:val="none"/>
        </w:rPr>
      </w:pPr>
      <w:bookmarkStart w:id="0" w:name="_Hlk163212864"/>
    </w:p>
    <w:p w14:paraId="24948D02" w14:textId="77777777" w:rsidR="0019024B" w:rsidRPr="001B79DB" w:rsidRDefault="0019024B" w:rsidP="00190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1)Tipologia Contributo:  </w:t>
      </w:r>
      <w:r w:rsidRPr="001B79DB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Sezione A)</w:t>
      </w:r>
    </w:p>
    <w:p w14:paraId="71F257D9" w14:textId="77777777" w:rsidR="0019024B" w:rsidRPr="001B79DB" w:rsidRDefault="0019024B" w:rsidP="00190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Ambito di Intervento : Turismo</w:t>
      </w:r>
      <w:r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,</w:t>
      </w:r>
      <w:r w:rsidRPr="001B79DB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eventi, e promozione territoriale : Attività  di spettacolo e laboratori</w:t>
      </w:r>
    </w:p>
    <w:p w14:paraId="7921082B" w14:textId="77777777" w:rsidR="0019024B" w:rsidRPr="001B79DB" w:rsidRDefault="0019024B" w:rsidP="00190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Progetti ciascuno del valore  complessivo pari o superiore 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ad  € 40.000,00  </w:t>
      </w:r>
    </w:p>
    <w:p w14:paraId="03434440" w14:textId="77777777" w:rsidR="0019024B" w:rsidRPr="001B79DB" w:rsidRDefault="0019024B" w:rsidP="0019024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Budget massimo complessivo stanziato  € 107.000,00</w:t>
      </w:r>
      <w:bookmarkStart w:id="1" w:name="_Hlk163037397"/>
      <w:bookmarkEnd w:id="0"/>
    </w:p>
    <w:p w14:paraId="469DEAA5" w14:textId="77777777" w:rsidR="0019024B" w:rsidRPr="001B79DB" w:rsidRDefault="0019024B" w:rsidP="0019024B">
      <w:pPr>
        <w:spacing w:line="360" w:lineRule="auto"/>
        <w:jc w:val="both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u w:val="single"/>
          <w14:ligatures w14:val="none"/>
        </w:rPr>
      </w:pPr>
    </w:p>
    <w:tbl>
      <w:tblPr>
        <w:tblStyle w:val="Grigliatabella"/>
        <w:tblW w:w="10058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4253"/>
        <w:gridCol w:w="1274"/>
      </w:tblGrid>
      <w:tr w:rsidR="0019024B" w:rsidRPr="001B79DB" w14:paraId="4A938286" w14:textId="77777777" w:rsidTr="003B5569">
        <w:trPr>
          <w:trHeight w:val="548"/>
        </w:trPr>
        <w:tc>
          <w:tcPr>
            <w:tcW w:w="10058" w:type="dxa"/>
            <w:gridSpan w:val="4"/>
          </w:tcPr>
          <w:p w14:paraId="333F99E8" w14:textId="77777777" w:rsidR="0019024B" w:rsidRPr="00341D61" w:rsidRDefault="0019024B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2" w:name="_Hlk168993085"/>
            <w:r w:rsidRPr="00341D6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TABELLA SEZIONE </w:t>
            </w: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</w:t>
            </w:r>
            <w:r w:rsidRPr="00341D61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)</w:t>
            </w:r>
          </w:p>
          <w:p w14:paraId="2A001B38" w14:textId="77777777" w:rsidR="0019024B" w:rsidRPr="003D66E6" w:rsidRDefault="0019024B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41D61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massimo: 80 punti</w:t>
            </w:r>
          </w:p>
          <w:p w14:paraId="61210730" w14:textId="77777777" w:rsidR="0019024B" w:rsidRPr="003D66E6" w:rsidRDefault="0019024B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minimo 40</w:t>
            </w:r>
          </w:p>
          <w:p w14:paraId="4B1DA017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9024B" w:rsidRPr="001B79DB" w14:paraId="53A0C500" w14:textId="77777777" w:rsidTr="003B5569">
        <w:trPr>
          <w:trHeight w:val="548"/>
        </w:trPr>
        <w:tc>
          <w:tcPr>
            <w:tcW w:w="4531" w:type="dxa"/>
            <w:gridSpan w:val="2"/>
          </w:tcPr>
          <w:p w14:paraId="1803254D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ELEMENTI DI VALUTAZIONE</w:t>
            </w: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5527" w:type="dxa"/>
            <w:gridSpan w:val="2"/>
          </w:tcPr>
          <w:p w14:paraId="4BBAAD8D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3D66E6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</w:tr>
      <w:tr w:rsidR="0019024B" w:rsidRPr="001B79DB" w14:paraId="3F917F9F" w14:textId="77777777" w:rsidTr="003B5569">
        <w:tc>
          <w:tcPr>
            <w:tcW w:w="421" w:type="dxa"/>
          </w:tcPr>
          <w:p w14:paraId="59B2757A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110" w:type="dxa"/>
          </w:tcPr>
          <w:p w14:paraId="2E51B96A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Capacità del progetto di promuovere l’immagine del Comune di Santa Teresa Gallura (comunicati stampa, tv)</w:t>
            </w:r>
          </w:p>
        </w:tc>
        <w:tc>
          <w:tcPr>
            <w:tcW w:w="4253" w:type="dxa"/>
          </w:tcPr>
          <w:p w14:paraId="1042E729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57A7B">
              <w:rPr>
                <w:rFonts w:ascii="Arial" w:eastAsia="Calibri" w:hAnsi="Arial" w:cs="Arial"/>
                <w:b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  <w:t>MAX 30</w:t>
            </w:r>
          </w:p>
        </w:tc>
        <w:tc>
          <w:tcPr>
            <w:tcW w:w="1274" w:type="dxa"/>
          </w:tcPr>
          <w:p w14:paraId="71AAC697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</w:tr>
      <w:tr w:rsidR="0019024B" w:rsidRPr="001B79DB" w14:paraId="131B14B2" w14:textId="77777777" w:rsidTr="003B5569">
        <w:trPr>
          <w:trHeight w:val="1794"/>
        </w:trPr>
        <w:tc>
          <w:tcPr>
            <w:tcW w:w="4531" w:type="dxa"/>
            <w:gridSpan w:val="2"/>
          </w:tcPr>
          <w:p w14:paraId="4BD9DED6" w14:textId="77777777" w:rsidR="0019024B" w:rsidRPr="00910F7C" w:rsidRDefault="0019024B" w:rsidP="0019024B">
            <w:pPr>
              <w:pStyle w:val="Paragrafoelenco"/>
              <w:numPr>
                <w:ilvl w:val="0"/>
                <w:numId w:val="24"/>
              </w:numPr>
              <w:spacing w:line="360" w:lineRule="auto"/>
              <w:ind w:left="164" w:hanging="284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910F7C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.</w:t>
            </w:r>
          </w:p>
          <w:p w14:paraId="00469D0D" w14:textId="77777777" w:rsidR="0019024B" w:rsidRPr="00557A7B" w:rsidRDefault="0019024B" w:rsidP="003B5569">
            <w:pPr>
              <w:spacing w:line="360" w:lineRule="auto"/>
              <w:ind w:left="-12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910F7C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4253" w:type="dxa"/>
          </w:tcPr>
          <w:p w14:paraId="30039F04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348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Più di 5 comunicati stampa</w:t>
            </w:r>
          </w:p>
          <w:p w14:paraId="15F82523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805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Da 3 a 5 comunicati stampa</w:t>
            </w:r>
          </w:p>
          <w:p w14:paraId="6BB578EB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62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2 comunicati stampa</w:t>
            </w:r>
          </w:p>
          <w:p w14:paraId="2BECBAF8" w14:textId="77777777" w:rsidR="0019024B" w:rsidRPr="00557A7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55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1 comunicato stampa</w:t>
            </w:r>
          </w:p>
        </w:tc>
        <w:tc>
          <w:tcPr>
            <w:tcW w:w="1274" w:type="dxa"/>
          </w:tcPr>
          <w:p w14:paraId="33CD8FA4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700C4E5B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7</w:t>
            </w:r>
          </w:p>
          <w:p w14:paraId="2326F9B6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2</w:t>
            </w:r>
          </w:p>
          <w:p w14:paraId="29469050" w14:textId="77777777" w:rsidR="0019024B" w:rsidRPr="00910F7C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</w:tr>
      <w:tr w:rsidR="0019024B" w:rsidRPr="001B79DB" w14:paraId="3A1202D4" w14:textId="77777777" w:rsidTr="002B4F74">
        <w:trPr>
          <w:trHeight w:val="1047"/>
        </w:trPr>
        <w:tc>
          <w:tcPr>
            <w:tcW w:w="4531" w:type="dxa"/>
            <w:gridSpan w:val="2"/>
          </w:tcPr>
          <w:p w14:paraId="10F5BD05" w14:textId="77777777" w:rsidR="0019024B" w:rsidRPr="00557A7B" w:rsidRDefault="0019024B" w:rsidP="0019024B">
            <w:pPr>
              <w:pStyle w:val="Paragrafoelenco"/>
              <w:numPr>
                <w:ilvl w:val="0"/>
                <w:numId w:val="24"/>
              </w:numPr>
              <w:spacing w:line="360" w:lineRule="auto"/>
              <w:ind w:left="164" w:hanging="284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910F7C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.</w:t>
            </w:r>
          </w:p>
          <w:p w14:paraId="3E611FD0" w14:textId="77777777" w:rsidR="0019024B" w:rsidRPr="00910F7C" w:rsidRDefault="0019024B" w:rsidP="003B5569">
            <w:pPr>
              <w:pStyle w:val="Paragrafoelenco"/>
              <w:spacing w:line="360" w:lineRule="auto"/>
              <w:ind w:left="164" w:hanging="284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2F0E54D7" w14:textId="77777777" w:rsidR="0019024B" w:rsidRPr="00557A7B" w:rsidRDefault="0019024B" w:rsidP="003B5569">
            <w:pPr>
              <w:spacing w:line="360" w:lineRule="auto"/>
              <w:ind w:left="164" w:hanging="284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</w:tcPr>
          <w:p w14:paraId="53D9939F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374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Pubblicizzazione su tv nazionale</w:t>
            </w:r>
          </w:p>
          <w:p w14:paraId="5D011A98" w14:textId="77777777" w:rsidR="0019024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0881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19024B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Pubblicizzazione su tv  </w:t>
            </w:r>
            <w:r w:rsidR="0019024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regionale</w:t>
            </w:r>
          </w:p>
        </w:tc>
        <w:tc>
          <w:tcPr>
            <w:tcW w:w="1274" w:type="dxa"/>
          </w:tcPr>
          <w:p w14:paraId="0E661F46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3 </w:t>
            </w:r>
          </w:p>
          <w:p w14:paraId="7ECA830A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punti  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19024B" w:rsidRPr="001B79DB" w14:paraId="39BC8724" w14:textId="77777777" w:rsidTr="003B5569">
        <w:tc>
          <w:tcPr>
            <w:tcW w:w="4531" w:type="dxa"/>
            <w:gridSpan w:val="2"/>
          </w:tcPr>
          <w:p w14:paraId="600363F1" w14:textId="77777777" w:rsidR="0019024B" w:rsidRPr="00557A7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 w:rsidRPr="00557A7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c)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</w:t>
            </w:r>
          </w:p>
        </w:tc>
        <w:tc>
          <w:tcPr>
            <w:tcW w:w="4253" w:type="dxa"/>
          </w:tcPr>
          <w:p w14:paraId="7D1E0816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15842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19024B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Servizio Video </w:t>
            </w:r>
          </w:p>
          <w:p w14:paraId="042937A5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83093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19024B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Servizio Fotografico </w:t>
            </w:r>
          </w:p>
          <w:p w14:paraId="3C486DF6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38567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19024B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inserzioni pubblicità su quotidiani cartacei e quotidiani  digitali;</w:t>
            </w:r>
          </w:p>
          <w:p w14:paraId="41AF58F9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5653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19024B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affissioni manifesti nei Comuni della Sardegna</w:t>
            </w:r>
            <w:r w:rsidR="0019024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;</w:t>
            </w:r>
          </w:p>
          <w:p w14:paraId="7EF523CB" w14:textId="77777777" w:rsidR="0019024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71079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19024B"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Realizzazione locandine e/o brochure</w:t>
            </w:r>
            <w:r w:rsidR="0019024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;</w:t>
            </w:r>
          </w:p>
        </w:tc>
        <w:tc>
          <w:tcPr>
            <w:tcW w:w="1274" w:type="dxa"/>
          </w:tcPr>
          <w:p w14:paraId="1D6B0CB2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2ED2DC83" w14:textId="77777777" w:rsidR="0019024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6A624AE1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57DF89E8" w14:textId="77777777" w:rsidR="0019024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35BA5FE6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49FDD37F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29A779EB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18FCEA7D" w14:textId="77777777" w:rsidR="0019024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4B" w:rsidRPr="001B79DB" w14:paraId="306F53C4" w14:textId="77777777" w:rsidTr="003B5569">
        <w:tc>
          <w:tcPr>
            <w:tcW w:w="4531" w:type="dxa"/>
            <w:gridSpan w:val="2"/>
          </w:tcPr>
          <w:p w14:paraId="10993FBB" w14:textId="77777777" w:rsidR="0019024B" w:rsidRPr="00557A7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d)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622E9FA1" w14:textId="77777777" w:rsidR="0019024B" w:rsidRPr="00A576A4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</w:p>
          <w:p w14:paraId="31AED442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</w:tcPr>
          <w:p w14:paraId="1B11A99E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527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Sito web</w:t>
            </w:r>
          </w:p>
          <w:p w14:paraId="0FA4CA60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76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I</w:t>
            </w:r>
            <w:r w:rsidR="0019024B">
              <w:rPr>
                <w:rFonts w:ascii="Arial" w:hAnsi="Arial" w:cs="Arial"/>
                <w:sz w:val="20"/>
                <w:szCs w:val="20"/>
              </w:rPr>
              <w:t>nst</w:t>
            </w:r>
            <w:r w:rsidR="0019024B" w:rsidRPr="001B79DB">
              <w:rPr>
                <w:rFonts w:ascii="Arial" w:hAnsi="Arial" w:cs="Arial"/>
                <w:sz w:val="20"/>
                <w:szCs w:val="20"/>
              </w:rPr>
              <w:t>a</w:t>
            </w:r>
            <w:r w:rsidR="0019024B">
              <w:rPr>
                <w:rFonts w:ascii="Arial" w:hAnsi="Arial" w:cs="Arial"/>
                <w:sz w:val="20"/>
                <w:szCs w:val="20"/>
              </w:rPr>
              <w:t>gram</w:t>
            </w:r>
          </w:p>
          <w:p w14:paraId="3FF46C4A" w14:textId="77777777" w:rsidR="0019024B" w:rsidRPr="001B79DB" w:rsidRDefault="00000000" w:rsidP="003B556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682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F</w:t>
            </w:r>
            <w:r w:rsidR="0019024B">
              <w:rPr>
                <w:rFonts w:ascii="Arial" w:hAnsi="Arial" w:cs="Arial"/>
                <w:sz w:val="20"/>
                <w:szCs w:val="20"/>
              </w:rPr>
              <w:t>acebook</w:t>
            </w:r>
          </w:p>
        </w:tc>
        <w:tc>
          <w:tcPr>
            <w:tcW w:w="1274" w:type="dxa"/>
          </w:tcPr>
          <w:p w14:paraId="1EEB1B31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3</w:t>
            </w:r>
          </w:p>
          <w:p w14:paraId="3C7EE524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  <w:p w14:paraId="6B2974B6" w14:textId="77777777" w:rsidR="0019024B" w:rsidRPr="001B79DB" w:rsidRDefault="0019024B" w:rsidP="003B556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</w:tr>
      <w:tr w:rsidR="0019024B" w:rsidRPr="001B79DB" w14:paraId="5B17A193" w14:textId="77777777" w:rsidTr="003B5569">
        <w:tc>
          <w:tcPr>
            <w:tcW w:w="421" w:type="dxa"/>
          </w:tcPr>
          <w:p w14:paraId="39ED648A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110" w:type="dxa"/>
          </w:tcPr>
          <w:p w14:paraId="6336CFE8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Capacità di coinvolgere soggetti noti al pubblico internazionale, nazionale e  regionale  </w:t>
            </w:r>
          </w:p>
        </w:tc>
        <w:tc>
          <w:tcPr>
            <w:tcW w:w="4253" w:type="dxa"/>
          </w:tcPr>
          <w:p w14:paraId="48D2E5F3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20</w:t>
            </w:r>
          </w:p>
          <w:p w14:paraId="5DCC7FFB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14:paraId="09569ED2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Punti </w:t>
            </w:r>
          </w:p>
        </w:tc>
      </w:tr>
      <w:tr w:rsidR="0019024B" w:rsidRPr="001B79DB" w14:paraId="62BF04CC" w14:textId="77777777" w:rsidTr="003B5569">
        <w:tc>
          <w:tcPr>
            <w:tcW w:w="421" w:type="dxa"/>
          </w:tcPr>
          <w:p w14:paraId="349E6297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</w:tcPr>
          <w:p w14:paraId="3B38FAB2" w14:textId="77777777" w:rsidR="0019024B" w:rsidRPr="00557A7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13F64F37" w14:textId="77777777" w:rsidR="0019024B" w:rsidRPr="001B79DB" w:rsidRDefault="0019024B" w:rsidP="003B5569">
            <w:pPr>
              <w:spacing w:line="36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</w:tcPr>
          <w:p w14:paraId="6B49AE92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oltre 6 artisti noti </w:t>
            </w:r>
          </w:p>
          <w:p w14:paraId="04BAFCB9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43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da 4 a 6</w:t>
            </w:r>
          </w:p>
          <w:p w14:paraId="147DE50E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72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da 2 a 3 artisti noti</w:t>
            </w:r>
          </w:p>
          <w:p w14:paraId="3CC90521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4055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1 artista  noto </w:t>
            </w:r>
          </w:p>
        </w:tc>
        <w:tc>
          <w:tcPr>
            <w:tcW w:w="1274" w:type="dxa"/>
          </w:tcPr>
          <w:p w14:paraId="06D6A1ED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20</w:t>
            </w:r>
          </w:p>
          <w:p w14:paraId="730EB9E4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16FE53E5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5</w:t>
            </w:r>
          </w:p>
          <w:p w14:paraId="35E5399B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3</w:t>
            </w:r>
          </w:p>
          <w:p w14:paraId="35DFB8BD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4B" w:rsidRPr="001B79DB" w14:paraId="401A2B21" w14:textId="77777777" w:rsidTr="003B5569">
        <w:tc>
          <w:tcPr>
            <w:tcW w:w="421" w:type="dxa"/>
          </w:tcPr>
          <w:p w14:paraId="5527F3A7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4110" w:type="dxa"/>
          </w:tcPr>
          <w:p w14:paraId="78BB3CEF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Potenzialità dell’evento a generare flussi turistici e numeri degli spettatori che si intendono coinvolgere/ presenze giornaliere</w:t>
            </w:r>
          </w:p>
        </w:tc>
        <w:tc>
          <w:tcPr>
            <w:tcW w:w="4253" w:type="dxa"/>
          </w:tcPr>
          <w:p w14:paraId="421D92E9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14:paraId="0399D8AE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4B" w:rsidRPr="001B79DB" w14:paraId="6983E541" w14:textId="77777777" w:rsidTr="003B5569">
        <w:tc>
          <w:tcPr>
            <w:tcW w:w="421" w:type="dxa"/>
          </w:tcPr>
          <w:p w14:paraId="46F5795D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</w:tcPr>
          <w:p w14:paraId="523DBF99" w14:textId="77777777" w:rsidR="0019024B" w:rsidRPr="00557A7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25EC301E" w14:textId="77777777" w:rsidR="0019024B" w:rsidRPr="001B79DB" w:rsidRDefault="0019024B" w:rsidP="003B5569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</w:tcPr>
          <w:p w14:paraId="70FEB913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89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Oltre i 1.000 </w:t>
            </w:r>
            <w:bookmarkStart w:id="3" w:name="_Hlk160697927"/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spettatori </w:t>
            </w:r>
            <w:bookmarkEnd w:id="3"/>
          </w:p>
          <w:p w14:paraId="770F075C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070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Tra i 1.000 e 500</w:t>
            </w:r>
          </w:p>
          <w:p w14:paraId="169A3F33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10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Sotto i 500</w:t>
            </w:r>
          </w:p>
        </w:tc>
        <w:tc>
          <w:tcPr>
            <w:tcW w:w="1274" w:type="dxa"/>
          </w:tcPr>
          <w:p w14:paraId="367734DC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5</w:t>
            </w:r>
          </w:p>
          <w:p w14:paraId="1633B1A5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3</w:t>
            </w:r>
          </w:p>
          <w:p w14:paraId="5832B2A0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  <w:p w14:paraId="2BFB79FF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4B" w:rsidRPr="001B79DB" w14:paraId="11B1EEBF" w14:textId="77777777" w:rsidTr="003B5569">
        <w:tc>
          <w:tcPr>
            <w:tcW w:w="421" w:type="dxa"/>
          </w:tcPr>
          <w:p w14:paraId="03FEE29B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  <w:p w14:paraId="64480EAD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110" w:type="dxa"/>
          </w:tcPr>
          <w:p w14:paraId="3B67EFCB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Ricadute sul sistema produttivo-ricettivo locale</w:t>
            </w:r>
          </w:p>
        </w:tc>
        <w:tc>
          <w:tcPr>
            <w:tcW w:w="4253" w:type="dxa"/>
          </w:tcPr>
          <w:p w14:paraId="1D671CA2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10 punti</w:t>
            </w:r>
          </w:p>
        </w:tc>
        <w:tc>
          <w:tcPr>
            <w:tcW w:w="1274" w:type="dxa"/>
          </w:tcPr>
          <w:p w14:paraId="17C23D2F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4B" w:rsidRPr="001B79DB" w14:paraId="3F4AAF2A" w14:textId="77777777" w:rsidTr="003B5569">
        <w:tc>
          <w:tcPr>
            <w:tcW w:w="421" w:type="dxa"/>
          </w:tcPr>
          <w:p w14:paraId="7220D17A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</w:tcPr>
          <w:p w14:paraId="70112915" w14:textId="77777777" w:rsidR="0019024B" w:rsidRPr="00557A7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relative specifiche</w:t>
            </w:r>
          </w:p>
          <w:p w14:paraId="5D61FCE5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</w:tcPr>
          <w:p w14:paraId="132FB72F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 per ogni azione dimostrabile tra le seguenti: artisti, espositori, attori etc., coinvolti negli eventi, che alloggiano nelle strutture ricettive, e che usufruiscono di ristoranti, bar, bistrot  e/o supermercati presenti nel territorio comunale durante l’evento</w:t>
            </w:r>
          </w:p>
          <w:p w14:paraId="28933F52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3F0FDF0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4B" w:rsidRPr="001B79DB" w14:paraId="0BFD6C0E" w14:textId="77777777" w:rsidTr="003B5569">
        <w:tc>
          <w:tcPr>
            <w:tcW w:w="421" w:type="dxa"/>
          </w:tcPr>
          <w:p w14:paraId="2F2EA2F8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110" w:type="dxa"/>
          </w:tcPr>
          <w:p w14:paraId="2B2ECD3A" w14:textId="77777777" w:rsidR="0019024B" w:rsidRPr="001B79DB" w:rsidRDefault="0019024B" w:rsidP="003B5569">
            <w:pPr>
              <w:spacing w:line="36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4" w:name="_Hlk160696267"/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Cofinanziamento e sponsorizzazioni da parte di altri enti pubblici o privati</w:t>
            </w:r>
            <w:bookmarkEnd w:id="4"/>
          </w:p>
        </w:tc>
        <w:tc>
          <w:tcPr>
            <w:tcW w:w="4253" w:type="dxa"/>
          </w:tcPr>
          <w:p w14:paraId="3D83E856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10</w:t>
            </w:r>
          </w:p>
        </w:tc>
        <w:tc>
          <w:tcPr>
            <w:tcW w:w="1274" w:type="dxa"/>
          </w:tcPr>
          <w:p w14:paraId="087502E9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4B" w:rsidRPr="001B79DB" w14:paraId="79CDC946" w14:textId="77777777" w:rsidTr="002B4F74">
        <w:trPr>
          <w:trHeight w:val="1339"/>
        </w:trPr>
        <w:tc>
          <w:tcPr>
            <w:tcW w:w="421" w:type="dxa"/>
          </w:tcPr>
          <w:p w14:paraId="14270C89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</w:tcPr>
          <w:p w14:paraId="3918A721" w14:textId="77777777" w:rsidR="0019024B" w:rsidRPr="00557A7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specifiche</w:t>
            </w:r>
          </w:p>
          <w:p w14:paraId="01D08225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</w:tcPr>
          <w:p w14:paraId="371D8129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95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oltre € 15.000</w:t>
            </w:r>
            <w:r w:rsidR="0019024B">
              <w:rPr>
                <w:rFonts w:ascii="Arial" w:hAnsi="Arial" w:cs="Arial"/>
                <w:sz w:val="20"/>
                <w:szCs w:val="20"/>
              </w:rPr>
              <w:t>,00</w:t>
            </w:r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F0D2D3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33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da € 12.000</w:t>
            </w:r>
            <w:r w:rsidR="0019024B">
              <w:rPr>
                <w:rFonts w:ascii="Arial" w:hAnsi="Arial" w:cs="Arial"/>
                <w:sz w:val="20"/>
                <w:szCs w:val="20"/>
              </w:rPr>
              <w:t>,00</w:t>
            </w:r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 a € 14.000</w:t>
            </w:r>
            <w:r w:rsidR="0019024B">
              <w:rPr>
                <w:rFonts w:ascii="Arial" w:hAnsi="Arial" w:cs="Arial"/>
                <w:sz w:val="20"/>
                <w:szCs w:val="20"/>
              </w:rPr>
              <w:t>,00</w:t>
            </w:r>
          </w:p>
          <w:p w14:paraId="0C261ECC" w14:textId="57D6772A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674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da € 10.000</w:t>
            </w:r>
            <w:r w:rsidR="0019024B">
              <w:rPr>
                <w:rFonts w:ascii="Arial" w:hAnsi="Arial" w:cs="Arial"/>
                <w:sz w:val="20"/>
                <w:szCs w:val="20"/>
              </w:rPr>
              <w:t>,00</w:t>
            </w:r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 a € 12.000</w:t>
            </w:r>
            <w:r w:rsidR="0019024B">
              <w:rPr>
                <w:rFonts w:ascii="Arial" w:hAnsi="Arial" w:cs="Arial"/>
                <w:sz w:val="20"/>
                <w:szCs w:val="20"/>
              </w:rPr>
              <w:t>,00</w:t>
            </w:r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14:paraId="2D783195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10</w:t>
            </w:r>
          </w:p>
          <w:p w14:paraId="7712E0D1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7</w:t>
            </w:r>
          </w:p>
          <w:p w14:paraId="78FF6B8C" w14:textId="59A661F8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9024B" w:rsidRPr="001B79DB" w14:paraId="446AF216" w14:textId="77777777" w:rsidTr="003B5569">
        <w:tc>
          <w:tcPr>
            <w:tcW w:w="421" w:type="dxa"/>
          </w:tcPr>
          <w:p w14:paraId="66AF8687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110" w:type="dxa"/>
          </w:tcPr>
          <w:p w14:paraId="76C8CBDF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Solidità operativa del soggetto proponente (numero edizioni evento)</w:t>
            </w:r>
          </w:p>
        </w:tc>
        <w:tc>
          <w:tcPr>
            <w:tcW w:w="4253" w:type="dxa"/>
          </w:tcPr>
          <w:p w14:paraId="10421A42" w14:textId="77777777" w:rsidR="0019024B" w:rsidRPr="001B79DB" w:rsidRDefault="0019024B" w:rsidP="003B556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9DB">
              <w:rPr>
                <w:rFonts w:ascii="Arial" w:hAnsi="Arial" w:cs="Arial"/>
                <w:b/>
                <w:bCs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14:paraId="52F60D59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24B" w:rsidRPr="001B79DB" w14:paraId="6A6C47A9" w14:textId="77777777" w:rsidTr="003B5569">
        <w:tc>
          <w:tcPr>
            <w:tcW w:w="421" w:type="dxa"/>
          </w:tcPr>
          <w:p w14:paraId="55D61F44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0" w:type="dxa"/>
          </w:tcPr>
          <w:p w14:paraId="127A556A" w14:textId="77777777" w:rsidR="0019024B" w:rsidRPr="00557A7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specifiche</w:t>
            </w:r>
          </w:p>
          <w:p w14:paraId="7A2B7196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3" w:type="dxa"/>
          </w:tcPr>
          <w:p w14:paraId="6FB17C87" w14:textId="77777777" w:rsidR="0019024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880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>
              <w:rPr>
                <w:rFonts w:ascii="Arial" w:hAnsi="Arial" w:cs="Arial"/>
                <w:sz w:val="20"/>
                <w:szCs w:val="20"/>
              </w:rPr>
              <w:t xml:space="preserve">Oltre 4 anni </w:t>
            </w:r>
          </w:p>
          <w:p w14:paraId="07033CC2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303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4 anni</w:t>
            </w:r>
          </w:p>
          <w:p w14:paraId="223E9FBE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201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3 anni </w:t>
            </w:r>
          </w:p>
          <w:p w14:paraId="5782F784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9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 xml:space="preserve">2 anni </w:t>
            </w:r>
          </w:p>
          <w:p w14:paraId="565E6555" w14:textId="77777777" w:rsidR="0019024B" w:rsidRPr="001B79DB" w:rsidRDefault="00000000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127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2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024B" w:rsidRPr="001B79DB">
              <w:rPr>
                <w:rFonts w:ascii="Arial" w:hAnsi="Arial" w:cs="Arial"/>
                <w:sz w:val="20"/>
                <w:szCs w:val="20"/>
              </w:rPr>
              <w:t>1 anno</w:t>
            </w:r>
          </w:p>
          <w:p w14:paraId="7E625AAC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E3D6ECC" w14:textId="77777777" w:rsidR="0019024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5D05AC2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4</w:t>
            </w:r>
          </w:p>
          <w:p w14:paraId="1536855E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7A72629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 xml:space="preserve">Punti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26FE9E2" w14:textId="77777777" w:rsidR="0019024B" w:rsidRPr="001B79DB" w:rsidRDefault="0019024B" w:rsidP="003B55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79DB">
              <w:rPr>
                <w:rFonts w:ascii="Arial" w:hAnsi="Arial" w:cs="Arial"/>
                <w:sz w:val="20"/>
                <w:szCs w:val="20"/>
              </w:rPr>
              <w:t>Punti 1</w:t>
            </w:r>
          </w:p>
        </w:tc>
      </w:tr>
      <w:bookmarkEnd w:id="1"/>
      <w:bookmarkEnd w:id="2"/>
    </w:tbl>
    <w:p w14:paraId="5705FFF3" w14:textId="77777777" w:rsidR="0019024B" w:rsidRDefault="0019024B" w:rsidP="001902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38FA27" w14:textId="77777777" w:rsidR="0019024B" w:rsidRPr="001B79DB" w:rsidRDefault="0019024B" w:rsidP="001902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8DBB45" w14:textId="77777777" w:rsidR="0019024B" w:rsidRPr="001B79DB" w:rsidRDefault="0019024B" w:rsidP="001902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5" w:name="_Hlk163213023"/>
    </w:p>
    <w:p w14:paraId="51563569" w14:textId="77777777" w:rsidR="0019024B" w:rsidRDefault="0019024B" w:rsidP="001902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bookmarkEnd w:id="5"/>
    <w:p w14:paraId="00B465F5" w14:textId="77777777" w:rsidR="0019024B" w:rsidRDefault="0019024B" w:rsidP="0019024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sectPr w:rsidR="0019024B" w:rsidSect="0019024B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8F917" w14:textId="77777777" w:rsidR="00414344" w:rsidRDefault="00414344" w:rsidP="0019024B">
      <w:pPr>
        <w:spacing w:after="0" w:line="240" w:lineRule="auto"/>
      </w:pPr>
      <w:r>
        <w:separator/>
      </w:r>
    </w:p>
  </w:endnote>
  <w:endnote w:type="continuationSeparator" w:id="0">
    <w:p w14:paraId="6A63DDAA" w14:textId="77777777" w:rsidR="00414344" w:rsidRDefault="00414344" w:rsidP="0019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B675D" w14:textId="77777777" w:rsidR="00414344" w:rsidRDefault="00414344" w:rsidP="0019024B">
      <w:pPr>
        <w:spacing w:after="0" w:line="240" w:lineRule="auto"/>
      </w:pPr>
      <w:r>
        <w:separator/>
      </w:r>
    </w:p>
  </w:footnote>
  <w:footnote w:type="continuationSeparator" w:id="0">
    <w:p w14:paraId="329A22EC" w14:textId="77777777" w:rsidR="00414344" w:rsidRDefault="00414344" w:rsidP="00190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BC7698AC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435"/>
    <w:multiLevelType w:val="hybridMultilevel"/>
    <w:tmpl w:val="FDE035DC"/>
    <w:lvl w:ilvl="0" w:tplc="24809622">
      <w:start w:val="1"/>
      <w:numFmt w:val="bullet"/>
      <w:lvlText w:val="-"/>
      <w:lvlJc w:val="left"/>
      <w:pPr>
        <w:ind w:left="720" w:hanging="360"/>
      </w:pPr>
      <w:rPr>
        <w:rFonts w:ascii="Arial" w:eastAsia="CIDFont+F9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669"/>
    <w:multiLevelType w:val="hybridMultilevel"/>
    <w:tmpl w:val="3E72F2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4858"/>
    <w:multiLevelType w:val="hybridMultilevel"/>
    <w:tmpl w:val="4410A3A8"/>
    <w:lvl w:ilvl="0" w:tplc="210645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5111"/>
    <w:multiLevelType w:val="hybridMultilevel"/>
    <w:tmpl w:val="24E85808"/>
    <w:lvl w:ilvl="0" w:tplc="375C13E8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E9171A9"/>
    <w:multiLevelType w:val="hybridMultilevel"/>
    <w:tmpl w:val="04883A64"/>
    <w:lvl w:ilvl="0" w:tplc="7840C5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44FC"/>
    <w:multiLevelType w:val="hybridMultilevel"/>
    <w:tmpl w:val="CF2C81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106"/>
    <w:multiLevelType w:val="hybridMultilevel"/>
    <w:tmpl w:val="1212A7EC"/>
    <w:lvl w:ilvl="0" w:tplc="452C3052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5B0"/>
    <w:multiLevelType w:val="hybridMultilevel"/>
    <w:tmpl w:val="276015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F00BF"/>
    <w:multiLevelType w:val="multilevel"/>
    <w:tmpl w:val="08AC2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3BF26D3"/>
    <w:multiLevelType w:val="hybridMultilevel"/>
    <w:tmpl w:val="E91A47FE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10A1D"/>
    <w:multiLevelType w:val="multilevel"/>
    <w:tmpl w:val="08AC2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FB089E"/>
    <w:multiLevelType w:val="hybridMultilevel"/>
    <w:tmpl w:val="D0FE5DC2"/>
    <w:lvl w:ilvl="0" w:tplc="09602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9E6037"/>
    <w:multiLevelType w:val="hybridMultilevel"/>
    <w:tmpl w:val="8C788102"/>
    <w:lvl w:ilvl="0" w:tplc="9800A09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95712"/>
    <w:multiLevelType w:val="hybridMultilevel"/>
    <w:tmpl w:val="D7C65B70"/>
    <w:lvl w:ilvl="0" w:tplc="6DBADA00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678FB"/>
    <w:multiLevelType w:val="hybridMultilevel"/>
    <w:tmpl w:val="B664AF66"/>
    <w:lvl w:ilvl="0" w:tplc="210645F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B4403"/>
    <w:multiLevelType w:val="hybridMultilevel"/>
    <w:tmpl w:val="5A1425D6"/>
    <w:lvl w:ilvl="0" w:tplc="21064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1326F"/>
    <w:multiLevelType w:val="hybridMultilevel"/>
    <w:tmpl w:val="1F8EE2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B5F9D"/>
    <w:multiLevelType w:val="hybridMultilevel"/>
    <w:tmpl w:val="B1C698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0194C"/>
    <w:multiLevelType w:val="hybridMultilevel"/>
    <w:tmpl w:val="9C24AE66"/>
    <w:lvl w:ilvl="0" w:tplc="00DA0C4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C04C7"/>
    <w:multiLevelType w:val="hybridMultilevel"/>
    <w:tmpl w:val="461864B4"/>
    <w:lvl w:ilvl="0" w:tplc="D19CD2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03EFD"/>
    <w:multiLevelType w:val="hybridMultilevel"/>
    <w:tmpl w:val="65E8FC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C6585"/>
    <w:multiLevelType w:val="hybridMultilevel"/>
    <w:tmpl w:val="CE6A3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E063A"/>
    <w:multiLevelType w:val="hybridMultilevel"/>
    <w:tmpl w:val="816CAB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1501C"/>
    <w:multiLevelType w:val="hybridMultilevel"/>
    <w:tmpl w:val="816CAB2E"/>
    <w:lvl w:ilvl="0" w:tplc="975C32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54388"/>
    <w:multiLevelType w:val="hybridMultilevel"/>
    <w:tmpl w:val="3828D21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9945">
    <w:abstractNumId w:val="2"/>
  </w:num>
  <w:num w:numId="2" w16cid:durableId="52167476">
    <w:abstractNumId w:val="20"/>
  </w:num>
  <w:num w:numId="3" w16cid:durableId="402411096">
    <w:abstractNumId w:val="9"/>
  </w:num>
  <w:num w:numId="4" w16cid:durableId="1671525440">
    <w:abstractNumId w:val="25"/>
  </w:num>
  <w:num w:numId="5" w16cid:durableId="730080224">
    <w:abstractNumId w:val="22"/>
  </w:num>
  <w:num w:numId="6" w16cid:durableId="490558179">
    <w:abstractNumId w:val="1"/>
  </w:num>
  <w:num w:numId="7" w16cid:durableId="866024340">
    <w:abstractNumId w:val="21"/>
  </w:num>
  <w:num w:numId="8" w16cid:durableId="139230747">
    <w:abstractNumId w:val="8"/>
  </w:num>
  <w:num w:numId="9" w16cid:durableId="486475914">
    <w:abstractNumId w:val="5"/>
  </w:num>
  <w:num w:numId="10" w16cid:durableId="542061042">
    <w:abstractNumId w:val="13"/>
  </w:num>
  <w:num w:numId="11" w16cid:durableId="932009785">
    <w:abstractNumId w:val="0"/>
  </w:num>
  <w:num w:numId="12" w16cid:durableId="612707248">
    <w:abstractNumId w:val="14"/>
  </w:num>
  <w:num w:numId="13" w16cid:durableId="1157917038">
    <w:abstractNumId w:val="6"/>
  </w:num>
  <w:num w:numId="14" w16cid:durableId="1918125220">
    <w:abstractNumId w:val="4"/>
  </w:num>
  <w:num w:numId="15" w16cid:durableId="863904580">
    <w:abstractNumId w:val="15"/>
  </w:num>
  <w:num w:numId="16" w16cid:durableId="1598825927">
    <w:abstractNumId w:val="3"/>
  </w:num>
  <w:num w:numId="17" w16cid:durableId="1255093892">
    <w:abstractNumId w:val="16"/>
  </w:num>
  <w:num w:numId="18" w16cid:durableId="676922779">
    <w:abstractNumId w:val="11"/>
  </w:num>
  <w:num w:numId="19" w16cid:durableId="796676851">
    <w:abstractNumId w:val="12"/>
  </w:num>
  <w:num w:numId="20" w16cid:durableId="1232079644">
    <w:abstractNumId w:val="10"/>
  </w:num>
  <w:num w:numId="21" w16cid:durableId="1172527857">
    <w:abstractNumId w:val="7"/>
  </w:num>
  <w:num w:numId="22" w16cid:durableId="1758019266">
    <w:abstractNumId w:val="18"/>
  </w:num>
  <w:num w:numId="23" w16cid:durableId="250238798">
    <w:abstractNumId w:val="17"/>
  </w:num>
  <w:num w:numId="24" w16cid:durableId="601914130">
    <w:abstractNumId w:val="24"/>
  </w:num>
  <w:num w:numId="25" w16cid:durableId="153029360">
    <w:abstractNumId w:val="23"/>
  </w:num>
  <w:num w:numId="26" w16cid:durableId="18606610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E2"/>
    <w:rsid w:val="0019024B"/>
    <w:rsid w:val="001B5C66"/>
    <w:rsid w:val="00267A0E"/>
    <w:rsid w:val="002B4F74"/>
    <w:rsid w:val="002D2149"/>
    <w:rsid w:val="00414344"/>
    <w:rsid w:val="00504F39"/>
    <w:rsid w:val="005E36CF"/>
    <w:rsid w:val="00872AE9"/>
    <w:rsid w:val="00990DE2"/>
    <w:rsid w:val="00AA09D8"/>
    <w:rsid w:val="00B03388"/>
    <w:rsid w:val="00B56AAD"/>
    <w:rsid w:val="00C22E14"/>
    <w:rsid w:val="00CC32AF"/>
    <w:rsid w:val="00EF0551"/>
    <w:rsid w:val="00FD6E3C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1525"/>
  <w15:chartTrackingRefBased/>
  <w15:docId w15:val="{26BC501F-5378-4946-8A1E-AE40CC2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024B"/>
  </w:style>
  <w:style w:type="paragraph" w:styleId="Titolo1">
    <w:name w:val="heading 1"/>
    <w:basedOn w:val="Normale"/>
    <w:next w:val="Normale"/>
    <w:link w:val="Titolo1Carattere"/>
    <w:uiPriority w:val="9"/>
    <w:qFormat/>
    <w:rsid w:val="00990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0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0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0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0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0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0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0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0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0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0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0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0D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0D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0D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0D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0D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0D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0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0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0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0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0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0D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0D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0D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0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0D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0DE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0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59"/>
    <w:rsid w:val="001902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19024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024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24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90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24B"/>
  </w:style>
  <w:style w:type="paragraph" w:styleId="Pidipagina">
    <w:name w:val="footer"/>
    <w:basedOn w:val="Normale"/>
    <w:link w:val="PidipaginaCarattere"/>
    <w:uiPriority w:val="99"/>
    <w:unhideWhenUsed/>
    <w:rsid w:val="00190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24B"/>
  </w:style>
  <w:style w:type="character" w:styleId="Testosegnaposto">
    <w:name w:val="Placeholder Text"/>
    <w:basedOn w:val="Carpredefinitoparagrafo"/>
    <w:uiPriority w:val="99"/>
    <w:semiHidden/>
    <w:rsid w:val="001902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Sanna</dc:creator>
  <cp:keywords/>
  <dc:description/>
  <cp:lastModifiedBy>Antonella Tuberosa</cp:lastModifiedBy>
  <cp:revision>2</cp:revision>
  <dcterms:created xsi:type="dcterms:W3CDTF">2025-04-23T11:04:00Z</dcterms:created>
  <dcterms:modified xsi:type="dcterms:W3CDTF">2025-04-23T11:04:00Z</dcterms:modified>
</cp:coreProperties>
</file>